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A09EC" w:rsidTr="00A32A06">
        <w:tc>
          <w:tcPr>
            <w:tcW w:w="4786" w:type="dxa"/>
          </w:tcPr>
          <w:p w:rsidR="00A32A06" w:rsidRPr="00AA09EC" w:rsidRDefault="000F4561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30090"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C868CF"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AA09EC" w:rsidRDefault="00A32A06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F4561"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84630"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630" w:rsidRPr="00A84630" w:rsidRDefault="00A84630" w:rsidP="00A84630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A84630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сметы расходов на проведение территориального </w:t>
      </w:r>
    </w:p>
    <w:p w:rsidR="00B61176" w:rsidRPr="004D33E0" w:rsidRDefault="00A84630" w:rsidP="00A8463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630">
        <w:rPr>
          <w:rFonts w:ascii="Times New Roman" w:eastAsia="Arial Unicode MS" w:hAnsi="Times New Roman"/>
          <w:b/>
          <w:bCs/>
          <w:sz w:val="28"/>
          <w:szCs w:val="28"/>
        </w:rPr>
        <w:t>этапа областного конкурса  семейного творчества  «Избирательный процесс глазами российской семьи» и награждении победителей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>Заслушав информацию председателя Комиссии А.С.Мотыцкого, на основании решений Камышловской городской территориальной избирательной комиссии от 27.07.2013 г. №8/43</w:t>
      </w:r>
      <w:r w:rsidRPr="00A84630">
        <w:rPr>
          <w:rFonts w:ascii="Times New Roman" w:hAnsi="Times New Roman"/>
          <w:b/>
          <w:sz w:val="28"/>
          <w:szCs w:val="28"/>
        </w:rPr>
        <w:t xml:space="preserve"> </w:t>
      </w:r>
      <w:r w:rsidRPr="00A84630">
        <w:rPr>
          <w:rFonts w:ascii="Times New Roman" w:hAnsi="Times New Roman"/>
          <w:sz w:val="28"/>
          <w:szCs w:val="28"/>
        </w:rPr>
        <w:t xml:space="preserve">«О проведении территориального этапа областного конкурса семейного творчества «Избирательный процесс глазами российской семьи» и от 19.09.2013 г. №11/52  «Об итогах территориального этапа областного конкурса семейного творчества «Избирательный процесс глазами российской семьи», Камышловская городская территориальная избирательная комиссия </w:t>
      </w:r>
      <w:r w:rsidRPr="00A84630">
        <w:rPr>
          <w:rFonts w:ascii="Times New Roman" w:hAnsi="Times New Roman"/>
          <w:b/>
          <w:sz w:val="28"/>
          <w:szCs w:val="28"/>
        </w:rPr>
        <w:t>РЕШИЛА: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4630">
        <w:rPr>
          <w:rFonts w:ascii="Times New Roman" w:hAnsi="Times New Roman"/>
          <w:sz w:val="28"/>
          <w:szCs w:val="28"/>
        </w:rPr>
        <w:t>Утвердить смету расходов на проведение территориального этапа областного конкурса семейного творчества «Избирательный процесс глазами российской семьи» (приложение 1).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 xml:space="preserve">2. Вручить победителю и призерам конкурса Благодарственные письма Камышловской городской территориальной избирательной комиссии и ценные подарки: 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 xml:space="preserve">-  за 1- е место семье Володиных; 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 xml:space="preserve">-  за 2- е место семье Максимовых; 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>-  за 3- е место семье Губиных.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 xml:space="preserve">3. Председателю избирательной комиссии А.С.Мотыцкому награждение произвести в торжественной обстановке на заседании </w:t>
      </w:r>
      <w:r w:rsidRPr="00A84630">
        <w:rPr>
          <w:rFonts w:ascii="Times New Roman" w:hAnsi="Times New Roman"/>
          <w:sz w:val="28"/>
          <w:szCs w:val="28"/>
        </w:rPr>
        <w:lastRenderedPageBreak/>
        <w:t>Комиссии.</w:t>
      </w:r>
    </w:p>
    <w:p w:rsidR="00A84630" w:rsidRPr="00A84630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30">
        <w:rPr>
          <w:rFonts w:ascii="Times New Roman" w:hAnsi="Times New Roman"/>
          <w:sz w:val="28"/>
          <w:szCs w:val="28"/>
        </w:rPr>
        <w:t>4. Направить настоящее решение в Избирательную комиссию Свердловской области, средствам массовой информации.</w:t>
      </w:r>
    </w:p>
    <w:p w:rsidR="00BF045E" w:rsidRDefault="00A84630" w:rsidP="00A8463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630">
        <w:rPr>
          <w:rFonts w:ascii="Times New Roman" w:hAnsi="Times New Roman"/>
          <w:sz w:val="28"/>
          <w:szCs w:val="28"/>
        </w:rPr>
        <w:t>5. Контроль исполнения настоящего решения возложить на председателя избирательной комиссии 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630" w:rsidRPr="004D33E0" w:rsidRDefault="00A84630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A09EC" w:rsidTr="00A32A06">
        <w:tc>
          <w:tcPr>
            <w:tcW w:w="5495" w:type="dxa"/>
          </w:tcPr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AA09EC" w:rsidTr="00A32A06">
        <w:tc>
          <w:tcPr>
            <w:tcW w:w="5495" w:type="dxa"/>
          </w:tcPr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09E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4630" w:rsidRDefault="00A8463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AA09EC" w:rsidTr="00515713">
        <w:tc>
          <w:tcPr>
            <w:tcW w:w="5812" w:type="dxa"/>
            <w:shd w:val="clear" w:color="auto" w:fill="auto"/>
          </w:tcPr>
          <w:p w:rsidR="00DB7BEB" w:rsidRPr="00AA09EC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AA09EC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A84630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  <w:p w:rsidR="00DB7BEB" w:rsidRPr="00AA09EC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AA09EC" w:rsidRDefault="0093117E" w:rsidP="000F4561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0F4561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DB7BEB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0536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561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B7BEB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F36677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561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A84630" w:rsidRPr="00AA0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630" w:rsidRPr="00A84630" w:rsidRDefault="00A84630" w:rsidP="00A846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4630">
        <w:rPr>
          <w:rFonts w:ascii="Times New Roman" w:eastAsia="Times New Roman" w:hAnsi="Times New Roman"/>
          <w:b/>
          <w:sz w:val="28"/>
          <w:szCs w:val="28"/>
          <w:lang w:eastAsia="ru-RU"/>
        </w:rPr>
        <w:t>СМЕТА</w:t>
      </w:r>
    </w:p>
    <w:p w:rsidR="00A84630" w:rsidRPr="00A84630" w:rsidRDefault="00A84630" w:rsidP="00A846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4630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расходов на проведение территориального</w:t>
      </w:r>
    </w:p>
    <w:p w:rsidR="00A84630" w:rsidRPr="00A84630" w:rsidRDefault="00A84630" w:rsidP="00A846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4630">
        <w:rPr>
          <w:rFonts w:ascii="Times New Roman" w:eastAsia="Times New Roman" w:hAnsi="Times New Roman"/>
          <w:b/>
          <w:sz w:val="28"/>
          <w:szCs w:val="28"/>
          <w:lang w:eastAsia="ru-RU"/>
        </w:rPr>
        <w:t>этапа областного конкурса  семейного тво</w:t>
      </w:r>
      <w:bookmarkStart w:id="0" w:name="_GoBack"/>
      <w:bookmarkEnd w:id="0"/>
      <w:r w:rsidRPr="00A84630">
        <w:rPr>
          <w:rFonts w:ascii="Times New Roman" w:eastAsia="Times New Roman" w:hAnsi="Times New Roman"/>
          <w:b/>
          <w:sz w:val="28"/>
          <w:szCs w:val="28"/>
          <w:lang w:eastAsia="ru-RU"/>
        </w:rPr>
        <w:t>рчества  «Избирательный процесс глазами российской семьи»</w:t>
      </w:r>
    </w:p>
    <w:p w:rsidR="00A84630" w:rsidRPr="00A84630" w:rsidRDefault="00A84630" w:rsidP="00A846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3016"/>
        <w:gridCol w:w="2090"/>
        <w:gridCol w:w="1362"/>
        <w:gridCol w:w="2414"/>
      </w:tblGrid>
      <w:tr w:rsidR="00A84630" w:rsidRPr="00A84630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руб.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A84630" w:rsidRPr="00A84630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02901070200400244290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 руб.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подарков участникам конкурса</w:t>
            </w:r>
          </w:p>
        </w:tc>
      </w:tr>
      <w:tr w:rsidR="00A84630" w:rsidRPr="00A84630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6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30" w:rsidRPr="00A84630" w:rsidRDefault="00A84630" w:rsidP="00A84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4630" w:rsidRPr="00A84630" w:rsidRDefault="00A84630" w:rsidP="00A846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9EC" w:rsidRDefault="00AA09EC">
      <w:pPr>
        <w:spacing w:after="0" w:line="240" w:lineRule="auto"/>
      </w:pPr>
      <w:r>
        <w:separator/>
      </w:r>
    </w:p>
  </w:endnote>
  <w:endnote w:type="continuationSeparator" w:id="0">
    <w:p w:rsidR="00AA09EC" w:rsidRDefault="00AA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9EC" w:rsidRDefault="00AA09EC">
      <w:pPr>
        <w:spacing w:after="0" w:line="240" w:lineRule="auto"/>
      </w:pPr>
      <w:r>
        <w:separator/>
      </w:r>
    </w:p>
  </w:footnote>
  <w:footnote w:type="continuationSeparator" w:id="0">
    <w:p w:rsidR="00AA09EC" w:rsidRDefault="00AA0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4630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A09E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0F4561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81610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84630"/>
    <w:rsid w:val="00AA09EC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A8463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84630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2016-05-27T09:06:00Z</dcterms:created>
  <dcterms:modified xsi:type="dcterms:W3CDTF">2016-05-27T09:06:00Z</dcterms:modified>
</cp:coreProperties>
</file>